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1843"/>
        <w:gridCol w:w="2731"/>
        <w:gridCol w:w="2372"/>
        <w:gridCol w:w="1915"/>
        <w:gridCol w:w="69"/>
      </w:tblGrid>
      <w:tr w:rsidR="00B91577">
        <w:trPr>
          <w:trHeight w:hRule="exact" w:val="1883"/>
        </w:trPr>
        <w:tc>
          <w:tcPr>
            <w:tcW w:w="9072" w:type="dxa"/>
            <w:gridSpan w:val="6"/>
            <w:tcMar>
              <w:left w:w="0" w:type="dxa"/>
              <w:right w:w="0" w:type="dxa"/>
            </w:tcMar>
          </w:tcPr>
          <w:p w:rsidR="00B91577" w:rsidRDefault="00C753F9">
            <w:pPr>
              <w:pStyle w:val="Iioaioo"/>
              <w:keepLines w:val="0"/>
              <w:tabs>
                <w:tab w:val="left" w:pos="2977"/>
              </w:tabs>
              <w:spacing w:before="360" w:after="360"/>
            </w:pPr>
            <w:r>
              <w:t>ПРАВИТЕЛЬСТВО КИРОВСКОЙ ОБЛАСТИ</w:t>
            </w:r>
          </w:p>
          <w:p w:rsidR="00B91577" w:rsidRDefault="00C753F9">
            <w:pPr>
              <w:pStyle w:val="af4"/>
              <w:keepLines w:val="0"/>
              <w:spacing w:before="0" w:after="480"/>
            </w:pPr>
            <w:r>
              <w:t>ПОСТАНОВЛЕНИЕ</w:t>
            </w:r>
          </w:p>
          <w:p w:rsidR="00B91577" w:rsidRDefault="00C753F9">
            <w:pPr>
              <w:tabs>
                <w:tab w:val="left" w:pos="2160"/>
              </w:tabs>
              <w:rPr>
                <w:sz w:val="28"/>
              </w:rPr>
            </w:pPr>
            <w:r>
              <w:rPr>
                <w:sz w:val="28"/>
              </w:rPr>
              <w:tab/>
            </w:r>
          </w:p>
        </w:tc>
      </w:tr>
      <w:tr w:rsidR="00B91577" w:rsidTr="002D2A2E">
        <w:tc>
          <w:tcPr>
            <w:tcW w:w="1985" w:type="dxa"/>
            <w:gridSpan w:val="2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B91577" w:rsidRDefault="002D2A2E" w:rsidP="002D2A2E">
            <w:pPr>
              <w:tabs>
                <w:tab w:val="left" w:pos="2765"/>
              </w:tabs>
              <w:rPr>
                <w:sz w:val="28"/>
              </w:rPr>
            </w:pPr>
            <w:r>
              <w:rPr>
                <w:sz w:val="28"/>
              </w:rPr>
              <w:t xml:space="preserve"> 21.11.2025</w:t>
            </w:r>
          </w:p>
        </w:tc>
        <w:tc>
          <w:tcPr>
            <w:tcW w:w="2731" w:type="dxa"/>
            <w:tcMar>
              <w:left w:w="0" w:type="dxa"/>
              <w:right w:w="0" w:type="dxa"/>
            </w:tcMar>
            <w:vAlign w:val="bottom"/>
          </w:tcPr>
          <w:p w:rsidR="00B91577" w:rsidRDefault="00B91577" w:rsidP="002D2A2E">
            <w:pPr>
              <w:rPr>
                <w:sz w:val="28"/>
              </w:rPr>
            </w:pPr>
          </w:p>
        </w:tc>
        <w:tc>
          <w:tcPr>
            <w:tcW w:w="2372" w:type="dxa"/>
            <w:tcMar>
              <w:left w:w="0" w:type="dxa"/>
              <w:right w:w="0" w:type="dxa"/>
            </w:tcMar>
            <w:vAlign w:val="bottom"/>
          </w:tcPr>
          <w:p w:rsidR="00B91577" w:rsidRDefault="00C753F9" w:rsidP="002D2A2E">
            <w:pPr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984" w:type="dxa"/>
            <w:gridSpan w:val="2"/>
            <w:tcBorders>
              <w:bottom w:val="single" w:sz="6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B91577" w:rsidRDefault="002D2A2E" w:rsidP="002D2A2E">
            <w:pPr>
              <w:rPr>
                <w:sz w:val="28"/>
              </w:rPr>
            </w:pPr>
            <w:r>
              <w:rPr>
                <w:sz w:val="28"/>
              </w:rPr>
              <w:t xml:space="preserve"> 617-П</w:t>
            </w:r>
          </w:p>
        </w:tc>
      </w:tr>
      <w:tr w:rsidR="00B91577">
        <w:tc>
          <w:tcPr>
            <w:tcW w:w="9072" w:type="dxa"/>
            <w:gridSpan w:val="6"/>
            <w:tcMar>
              <w:left w:w="0" w:type="dxa"/>
              <w:right w:w="0" w:type="dxa"/>
            </w:tcMar>
          </w:tcPr>
          <w:p w:rsidR="00B91577" w:rsidRDefault="00C753F9">
            <w:pPr>
              <w:tabs>
                <w:tab w:val="left" w:pos="276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г. Киров </w:t>
            </w:r>
          </w:p>
        </w:tc>
      </w:tr>
      <w:tr w:rsidR="00B91577">
        <w:tc>
          <w:tcPr>
            <w:tcW w:w="142" w:type="dxa"/>
            <w:tcMar>
              <w:left w:w="0" w:type="dxa"/>
              <w:right w:w="0" w:type="dxa"/>
            </w:tcMar>
          </w:tcPr>
          <w:p w:rsidR="00B91577" w:rsidRDefault="00B91577"/>
        </w:tc>
        <w:tc>
          <w:tcPr>
            <w:tcW w:w="8861" w:type="dxa"/>
            <w:gridSpan w:val="4"/>
            <w:tcMar>
              <w:left w:w="0" w:type="dxa"/>
              <w:right w:w="0" w:type="dxa"/>
            </w:tcMar>
            <w:vAlign w:val="center"/>
          </w:tcPr>
          <w:p w:rsidR="00B91577" w:rsidRDefault="00C753F9">
            <w:pPr>
              <w:pStyle w:val="afa"/>
              <w:widowControl w:val="0"/>
              <w:spacing w:before="360" w:after="360"/>
              <w:rPr>
                <w:sz w:val="28"/>
              </w:rPr>
            </w:pPr>
            <w:bookmarkStart w:id="0" w:name="_Hlk163219948"/>
            <w:r>
              <w:rPr>
                <w:sz w:val="28"/>
              </w:rPr>
              <w:t xml:space="preserve">О внесении изменений в постановление Правительства Кировской области от 25.12.2024 № 622-П </w:t>
            </w:r>
            <w:bookmarkStart w:id="1" w:name="_Hlk163204484"/>
            <w:r>
              <w:rPr>
                <w:sz w:val="28"/>
              </w:rPr>
              <w:t xml:space="preserve">«Об утверждении </w:t>
            </w:r>
            <w:bookmarkStart w:id="2" w:name="_Hlk190765642"/>
            <w:r>
              <w:rPr>
                <w:sz w:val="28"/>
              </w:rPr>
              <w:t xml:space="preserve">методики распределения и правил предоставления иных межбюджетных трансфертов местным бюджетам из областного бюджета на финансовую поддержку детско-юношеского </w:t>
            </w:r>
            <w:r w:rsidR="00150A14">
              <w:rPr>
                <w:sz w:val="28"/>
              </w:rPr>
              <w:br/>
            </w:r>
            <w:r>
              <w:rPr>
                <w:sz w:val="28"/>
              </w:rPr>
              <w:t>и массового спорта</w:t>
            </w:r>
            <w:bookmarkEnd w:id="2"/>
            <w:r>
              <w:rPr>
                <w:sz w:val="28"/>
              </w:rPr>
              <w:t>»</w:t>
            </w:r>
            <w:bookmarkEnd w:id="0"/>
            <w:bookmarkEnd w:id="1"/>
          </w:p>
        </w:tc>
        <w:tc>
          <w:tcPr>
            <w:tcW w:w="69" w:type="dxa"/>
            <w:tcMar>
              <w:left w:w="0" w:type="dxa"/>
              <w:right w:w="0" w:type="dxa"/>
            </w:tcMar>
          </w:tcPr>
          <w:p w:rsidR="00B91577" w:rsidRDefault="00B91577"/>
        </w:tc>
      </w:tr>
    </w:tbl>
    <w:p w:rsidR="00B91577" w:rsidRDefault="00C753F9">
      <w:pPr>
        <w:widowControl w:val="0"/>
        <w:spacing w:line="340" w:lineRule="exact"/>
        <w:ind w:firstLine="720"/>
        <w:jc w:val="both"/>
        <w:rPr>
          <w:sz w:val="28"/>
        </w:rPr>
      </w:pPr>
      <w:r>
        <w:rPr>
          <w:sz w:val="28"/>
        </w:rPr>
        <w:t>Правительство Кировской области ПОСТАНОВЛЯЕТ:</w:t>
      </w:r>
    </w:p>
    <w:p w:rsidR="00B91577" w:rsidRDefault="00C753F9">
      <w:pPr>
        <w:pStyle w:val="ConsPlusNormal"/>
        <w:spacing w:line="34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proofErr w:type="gramStart"/>
      <w:r>
        <w:rPr>
          <w:rFonts w:ascii="Times New Roman" w:hAnsi="Times New Roman"/>
          <w:sz w:val="28"/>
        </w:rPr>
        <w:t>Внести изменения в постановление Правительства Кировской области от 25.12.2024 № 622-П «Об утверждении методики распределения и правил предоставления иных межбюджетных трансфертов местным бюджетам из областного бюджета на финансовую поддержку детско</w:t>
      </w:r>
      <w:r w:rsidR="00AF0862">
        <w:rPr>
          <w:rFonts w:ascii="Times New Roman" w:hAnsi="Times New Roman"/>
          <w:sz w:val="28"/>
        </w:rPr>
        <w:noBreakHyphen/>
      </w:r>
      <w:r>
        <w:rPr>
          <w:rFonts w:ascii="Times New Roman" w:hAnsi="Times New Roman"/>
          <w:sz w:val="28"/>
        </w:rPr>
        <w:t>юношеского и массового спорта», утвердив изменения в методике распределения и правилах предоставления иных межбюджетных трансфертов местным бюджетам из областного бюджета на финансовую поддержку детско-юношеского и массового спорта (далее – методика и правила) согласно</w:t>
      </w:r>
      <w:proofErr w:type="gramEnd"/>
      <w:r>
        <w:rPr>
          <w:rFonts w:ascii="Times New Roman" w:hAnsi="Times New Roman"/>
          <w:sz w:val="28"/>
        </w:rPr>
        <w:t xml:space="preserve"> приложению.</w:t>
      </w:r>
    </w:p>
    <w:p w:rsidR="00B91577" w:rsidRDefault="00C753F9">
      <w:pPr>
        <w:pStyle w:val="ConsPlusNormal"/>
        <w:spacing w:line="34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proofErr w:type="gramStart"/>
      <w:r>
        <w:rPr>
          <w:rFonts w:ascii="Times New Roman" w:hAnsi="Times New Roman"/>
          <w:sz w:val="28"/>
        </w:rPr>
        <w:t xml:space="preserve">Настоящее постановление вступает в силу с 01.01.2026, за исключением пункта 5 перечня организаций дополнительного образования со специальным наименованием «спортивная школа», </w:t>
      </w:r>
      <w:r w:rsidR="00C83277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а также муниципальных учреждений дополнительного образования, </w:t>
      </w:r>
      <w:r w:rsidR="00C83277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реализующих дополнительные общеобразовательные программы в области </w:t>
      </w:r>
      <w:r w:rsidR="00C83277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физической культуры и спорт</w:t>
      </w:r>
      <w:r w:rsidR="00150A14">
        <w:rPr>
          <w:rFonts w:ascii="Times New Roman" w:hAnsi="Times New Roman"/>
          <w:sz w:val="28"/>
        </w:rPr>
        <w:t xml:space="preserve">а </w:t>
      </w:r>
      <w:r>
        <w:rPr>
          <w:rFonts w:ascii="Times New Roman" w:hAnsi="Times New Roman"/>
          <w:sz w:val="28"/>
        </w:rPr>
        <w:t xml:space="preserve">(приложение к методике и правилам) </w:t>
      </w:r>
      <w:r>
        <w:br/>
      </w:r>
      <w:r>
        <w:rPr>
          <w:rFonts w:ascii="Times New Roman" w:hAnsi="Times New Roman"/>
          <w:sz w:val="28"/>
        </w:rPr>
        <w:t>(в редакции настоящего поста</w:t>
      </w:r>
      <w:r w:rsidR="005D594D">
        <w:rPr>
          <w:rFonts w:ascii="Times New Roman" w:hAnsi="Times New Roman"/>
          <w:sz w:val="28"/>
        </w:rPr>
        <w:t>но</w:t>
      </w:r>
      <w:r>
        <w:rPr>
          <w:rFonts w:ascii="Times New Roman" w:hAnsi="Times New Roman"/>
          <w:sz w:val="28"/>
        </w:rPr>
        <w:t>вления), который вступает в силу со дня официального опубликования настоящего постановления и распространяет свое действие на</w:t>
      </w:r>
      <w:proofErr w:type="gramEnd"/>
      <w:r>
        <w:rPr>
          <w:rFonts w:ascii="Times New Roman" w:hAnsi="Times New Roman"/>
          <w:sz w:val="28"/>
        </w:rPr>
        <w:t xml:space="preserve"> правоотношения, возникшие с 01.10.2025.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946"/>
      </w:tblGrid>
      <w:tr w:rsidR="002D2A2E" w:rsidTr="002D2A2E">
        <w:tc>
          <w:tcPr>
            <w:tcW w:w="6946" w:type="dxa"/>
          </w:tcPr>
          <w:p w:rsidR="002D2A2E" w:rsidRDefault="002D2A2E">
            <w:pPr>
              <w:pStyle w:val="23"/>
              <w:widowControl w:val="0"/>
              <w:spacing w:before="680" w:after="0" w:line="240" w:lineRule="auto"/>
              <w:ind w:left="-105"/>
              <w:rPr>
                <w:sz w:val="28"/>
              </w:rPr>
            </w:pPr>
            <w:r>
              <w:rPr>
                <w:sz w:val="28"/>
              </w:rPr>
              <w:t>Председатель Правительства</w:t>
            </w:r>
          </w:p>
          <w:p w:rsidR="002D2A2E" w:rsidRDefault="002D2A2E">
            <w:pPr>
              <w:widowControl w:val="0"/>
              <w:tabs>
                <w:tab w:val="left" w:pos="3240"/>
              </w:tabs>
              <w:spacing w:after="320"/>
              <w:ind w:left="-10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Кировской области    </w:t>
            </w:r>
            <w:r w:rsidRPr="002D2A2E">
              <w:rPr>
                <w:sz w:val="28"/>
              </w:rPr>
              <w:t>М.А. Сандал</w:t>
            </w:r>
            <w:bookmarkStart w:id="3" w:name="_GoBack"/>
            <w:bookmarkEnd w:id="3"/>
            <w:r w:rsidRPr="002D2A2E">
              <w:rPr>
                <w:sz w:val="28"/>
              </w:rPr>
              <w:t>ов</w:t>
            </w:r>
          </w:p>
        </w:tc>
      </w:tr>
    </w:tbl>
    <w:p w:rsidR="00B91577" w:rsidRDefault="00C753F9" w:rsidP="002D2A2E">
      <w:pPr>
        <w:widowControl w:val="0"/>
        <w:tabs>
          <w:tab w:val="left" w:pos="3240"/>
        </w:tabs>
        <w:spacing w:before="320" w:line="360" w:lineRule="exact"/>
        <w:jc w:val="both"/>
        <w:rPr>
          <w:sz w:val="28"/>
        </w:rPr>
      </w:pPr>
      <w:r>
        <w:rPr>
          <w:sz w:val="24"/>
        </w:rPr>
        <w:t xml:space="preserve"> </w:t>
      </w:r>
    </w:p>
    <w:sectPr w:rsidR="00B91577">
      <w:headerReference w:type="default" r:id="rId7"/>
      <w:headerReference w:type="first" r:id="rId8"/>
      <w:pgSz w:w="11907" w:h="16840"/>
      <w:pgMar w:top="1134" w:right="851" w:bottom="284" w:left="1985" w:header="568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809" w:rsidRDefault="00067809">
      <w:r>
        <w:separator/>
      </w:r>
    </w:p>
  </w:endnote>
  <w:endnote w:type="continuationSeparator" w:id="0">
    <w:p w:rsidR="00067809" w:rsidRDefault="00067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809" w:rsidRDefault="00067809">
      <w:r>
        <w:separator/>
      </w:r>
    </w:p>
  </w:footnote>
  <w:footnote w:type="continuationSeparator" w:id="0">
    <w:p w:rsidR="00067809" w:rsidRDefault="000678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577" w:rsidRDefault="00C753F9">
    <w:pPr>
      <w:framePr w:wrap="around" w:vAnchor="text" w:hAnchor="margin" w:xAlign="center" w:y="1"/>
    </w:pPr>
    <w:r>
      <w:rPr>
        <w:rStyle w:val="af3"/>
        <w:sz w:val="28"/>
      </w:rPr>
      <w:fldChar w:fldCharType="begin"/>
    </w:r>
    <w:r>
      <w:rPr>
        <w:rStyle w:val="af3"/>
        <w:sz w:val="28"/>
      </w:rPr>
      <w:instrText xml:space="preserve">PAGE </w:instrText>
    </w:r>
    <w:r>
      <w:rPr>
        <w:rStyle w:val="af3"/>
        <w:sz w:val="28"/>
      </w:rPr>
      <w:fldChar w:fldCharType="separate"/>
    </w:r>
    <w:r w:rsidR="002D2A2E">
      <w:rPr>
        <w:rStyle w:val="af3"/>
        <w:noProof/>
        <w:sz w:val="28"/>
      </w:rPr>
      <w:t>2</w:t>
    </w:r>
    <w:r>
      <w:rPr>
        <w:rStyle w:val="af3"/>
        <w:sz w:val="28"/>
      </w:rPr>
      <w:fldChar w:fldCharType="end"/>
    </w:r>
  </w:p>
  <w:p w:rsidR="00B91577" w:rsidRDefault="00B91577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577" w:rsidRDefault="00C753F9">
    <w:pPr>
      <w:pStyle w:val="ae"/>
      <w:jc w:val="center"/>
      <w:rPr>
        <w:sz w:val="28"/>
      </w:rPr>
    </w:pPr>
    <w:r>
      <w:rPr>
        <w:noProof/>
        <w:sz w:val="28"/>
      </w:rPr>
      <w:drawing>
        <wp:inline distT="0" distB="0" distL="0" distR="0">
          <wp:extent cx="485648" cy="542925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485648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1577"/>
    <w:rsid w:val="00067809"/>
    <w:rsid w:val="00150A14"/>
    <w:rsid w:val="002D2A2E"/>
    <w:rsid w:val="005D594D"/>
    <w:rsid w:val="00AF0862"/>
    <w:rsid w:val="00B91577"/>
    <w:rsid w:val="00C753F9"/>
    <w:rsid w:val="00C83277"/>
    <w:rsid w:val="00CA4426"/>
    <w:rsid w:val="00D70C73"/>
    <w:rsid w:val="00E7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5">
    <w:name w:val="Знак"/>
    <w:basedOn w:val="a"/>
    <w:link w:val="a6"/>
    <w:pPr>
      <w:widowControl w:val="0"/>
      <w:spacing w:after="160" w:line="240" w:lineRule="exact"/>
      <w:jc w:val="right"/>
    </w:pPr>
  </w:style>
  <w:style w:type="character" w:customStyle="1" w:styleId="a6">
    <w:name w:val="Знак"/>
    <w:basedOn w:val="1"/>
    <w:link w:val="a5"/>
  </w:style>
  <w:style w:type="paragraph" w:customStyle="1" w:styleId="31">
    <w:name w:val="Знак3"/>
    <w:basedOn w:val="a"/>
    <w:link w:val="32"/>
    <w:pPr>
      <w:spacing w:after="160" w:line="240" w:lineRule="exact"/>
    </w:pPr>
    <w:rPr>
      <w:rFonts w:ascii="Verdana" w:hAnsi="Verdana"/>
    </w:rPr>
  </w:style>
  <w:style w:type="character" w:customStyle="1" w:styleId="32">
    <w:name w:val="Знак3"/>
    <w:basedOn w:val="1"/>
    <w:link w:val="31"/>
    <w:rPr>
      <w:rFonts w:ascii="Verdana" w:hAnsi="Verdana"/>
    </w:rPr>
  </w:style>
  <w:style w:type="paragraph" w:customStyle="1" w:styleId="12">
    <w:name w:val="Основной шрифт абзаца1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a7">
    <w:name w:val="Знак Знак Знак Знак"/>
    <w:basedOn w:val="a"/>
    <w:link w:val="a8"/>
    <w:pPr>
      <w:widowControl w:val="0"/>
      <w:spacing w:after="160" w:line="240" w:lineRule="exact"/>
      <w:jc w:val="right"/>
    </w:pPr>
  </w:style>
  <w:style w:type="character" w:customStyle="1" w:styleId="a8">
    <w:name w:val="Знак Знак Знак Знак"/>
    <w:basedOn w:val="1"/>
    <w:link w:val="a7"/>
  </w:style>
  <w:style w:type="paragraph" w:styleId="23">
    <w:name w:val="Body Text Indent 2"/>
    <w:basedOn w:val="a"/>
    <w:link w:val="2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1"/>
    <w:link w:val="23"/>
  </w:style>
  <w:style w:type="paragraph" w:styleId="a9">
    <w:name w:val="Body Text Indent"/>
    <w:basedOn w:val="a"/>
    <w:link w:val="aa"/>
    <w:pPr>
      <w:spacing w:after="120"/>
      <w:ind w:left="283"/>
    </w:pPr>
  </w:style>
  <w:style w:type="character" w:customStyle="1" w:styleId="aa">
    <w:name w:val="Основной текст с отступом Знак"/>
    <w:basedOn w:val="1"/>
    <w:link w:val="a9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3">
    <w:name w:val="Строгий1"/>
    <w:link w:val="ab"/>
    <w:rPr>
      <w:b/>
    </w:rPr>
  </w:style>
  <w:style w:type="character" w:styleId="ab">
    <w:name w:val="Strong"/>
    <w:link w:val="13"/>
    <w:rPr>
      <w:b/>
    </w:rPr>
  </w:style>
  <w:style w:type="paragraph" w:customStyle="1" w:styleId="Aacao1cionooiii">
    <w:name w:val="Aacao1 c ionooiii"/>
    <w:basedOn w:val="a"/>
    <w:link w:val="Aacao1cionooiii0"/>
    <w:pPr>
      <w:spacing w:after="60" w:line="360" w:lineRule="exact"/>
      <w:ind w:firstLine="709"/>
      <w:jc w:val="both"/>
    </w:pPr>
    <w:rPr>
      <w:sz w:val="28"/>
    </w:rPr>
  </w:style>
  <w:style w:type="character" w:customStyle="1" w:styleId="Aacao1cionooiii0">
    <w:name w:val="Aacao1 c ionooiii"/>
    <w:basedOn w:val="1"/>
    <w:link w:val="Aacao1cionooiii"/>
    <w:rPr>
      <w:sz w:val="28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ac">
    <w:name w:val="По центру"/>
    <w:basedOn w:val="a"/>
    <w:link w:val="ad"/>
    <w:pPr>
      <w:keepNext/>
      <w:keepLines/>
      <w:widowControl w:val="0"/>
      <w:spacing w:before="240" w:after="240"/>
      <w:jc w:val="center"/>
    </w:pPr>
    <w:rPr>
      <w:b/>
      <w:sz w:val="28"/>
    </w:rPr>
  </w:style>
  <w:style w:type="character" w:customStyle="1" w:styleId="ad">
    <w:name w:val="По центру"/>
    <w:basedOn w:val="1"/>
    <w:link w:val="ac"/>
    <w:rPr>
      <w:b/>
      <w:sz w:val="28"/>
    </w:rPr>
  </w:style>
  <w:style w:type="paragraph" w:styleId="ae">
    <w:name w:val="header"/>
    <w:basedOn w:val="a"/>
    <w:link w:val="af"/>
    <w:pPr>
      <w:tabs>
        <w:tab w:val="center" w:pos="4703"/>
        <w:tab w:val="right" w:pos="9406"/>
      </w:tabs>
    </w:pPr>
  </w:style>
  <w:style w:type="character" w:customStyle="1" w:styleId="af">
    <w:name w:val="Верхний колонтитул Знак"/>
    <w:basedOn w:val="1"/>
    <w:link w:val="ae"/>
  </w:style>
  <w:style w:type="paragraph" w:customStyle="1" w:styleId="14">
    <w:name w:val="Гиперссылка1"/>
    <w:link w:val="af0"/>
    <w:rPr>
      <w:color w:val="0000FF"/>
      <w:u w:val="single"/>
    </w:rPr>
  </w:style>
  <w:style w:type="character" w:styleId="af0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1">
    <w:name w:val="Normal (Web)"/>
    <w:basedOn w:val="a"/>
    <w:link w:val="af2"/>
    <w:pPr>
      <w:spacing w:beforeAutospacing="1" w:afterAutospacing="1"/>
    </w:pPr>
    <w:rPr>
      <w:rFonts w:ascii="Arial Unicode MS" w:hAnsi="Arial Unicode MS"/>
      <w:sz w:val="24"/>
    </w:rPr>
  </w:style>
  <w:style w:type="character" w:customStyle="1" w:styleId="af2">
    <w:name w:val="Обычный (веб) Знак"/>
    <w:basedOn w:val="1"/>
    <w:link w:val="af1"/>
    <w:rPr>
      <w:rFonts w:ascii="Arial Unicode MS" w:hAnsi="Arial Unicode MS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7">
    <w:name w:val="Номер страницы1"/>
    <w:basedOn w:val="12"/>
    <w:link w:val="af3"/>
  </w:style>
  <w:style w:type="character" w:styleId="af3">
    <w:name w:val="page number"/>
    <w:basedOn w:val="a0"/>
    <w:link w:val="17"/>
  </w:style>
  <w:style w:type="paragraph" w:customStyle="1" w:styleId="af4">
    <w:name w:val="Первая строка заголовка"/>
    <w:basedOn w:val="a"/>
    <w:link w:val="af5"/>
    <w:pPr>
      <w:keepNext/>
      <w:keepLines/>
      <w:spacing w:before="960" w:after="120"/>
      <w:jc w:val="center"/>
    </w:pPr>
    <w:rPr>
      <w:b/>
      <w:sz w:val="32"/>
    </w:rPr>
  </w:style>
  <w:style w:type="character" w:customStyle="1" w:styleId="af5">
    <w:name w:val="Первая строка заголовка"/>
    <w:basedOn w:val="1"/>
    <w:link w:val="af4"/>
    <w:rPr>
      <w:b/>
      <w:sz w:val="32"/>
    </w:rPr>
  </w:style>
  <w:style w:type="paragraph" w:styleId="af6">
    <w:name w:val="Subtitle"/>
    <w:next w:val="a"/>
    <w:link w:val="af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7">
    <w:name w:val="Подзаголовок Знак"/>
    <w:link w:val="af6"/>
    <w:rPr>
      <w:rFonts w:ascii="XO Thames" w:hAnsi="XO Thames"/>
      <w:i/>
      <w:sz w:val="24"/>
    </w:rPr>
  </w:style>
  <w:style w:type="paragraph" w:styleId="af8">
    <w:name w:val="footer"/>
    <w:basedOn w:val="a"/>
    <w:link w:val="af9"/>
    <w:pPr>
      <w:tabs>
        <w:tab w:val="center" w:pos="4703"/>
        <w:tab w:val="right" w:pos="9406"/>
      </w:tabs>
    </w:pPr>
    <w:rPr>
      <w:sz w:val="10"/>
    </w:rPr>
  </w:style>
  <w:style w:type="character" w:customStyle="1" w:styleId="af9">
    <w:name w:val="Нижний колонтитул Знак"/>
    <w:basedOn w:val="1"/>
    <w:link w:val="af8"/>
    <w:rPr>
      <w:sz w:val="10"/>
    </w:rPr>
  </w:style>
  <w:style w:type="paragraph" w:styleId="afa">
    <w:name w:val="Title"/>
    <w:basedOn w:val="a"/>
    <w:link w:val="afb"/>
    <w:uiPriority w:val="10"/>
    <w:qFormat/>
    <w:pPr>
      <w:jc w:val="center"/>
    </w:pPr>
    <w:rPr>
      <w:b/>
      <w:sz w:val="24"/>
    </w:rPr>
  </w:style>
  <w:style w:type="character" w:customStyle="1" w:styleId="afb">
    <w:name w:val="Название Знак"/>
    <w:basedOn w:val="1"/>
    <w:link w:val="afa"/>
    <w:rPr>
      <w:b/>
      <w:sz w:val="24"/>
    </w:rPr>
  </w:style>
  <w:style w:type="paragraph" w:customStyle="1" w:styleId="Iioaioo">
    <w:name w:val="Ii oaio?o"/>
    <w:basedOn w:val="a"/>
    <w:link w:val="Iioaioo0"/>
    <w:pPr>
      <w:keepNext/>
      <w:keepLines/>
      <w:spacing w:before="240" w:after="240"/>
      <w:jc w:val="center"/>
    </w:pPr>
    <w:rPr>
      <w:b/>
      <w:sz w:val="28"/>
    </w:rPr>
  </w:style>
  <w:style w:type="character" w:customStyle="1" w:styleId="Iioaioo0">
    <w:name w:val="Ii oaio?o"/>
    <w:basedOn w:val="1"/>
    <w:link w:val="Iioaioo"/>
    <w:rPr>
      <w:b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c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 С. Гудовских</cp:lastModifiedBy>
  <cp:revision>9</cp:revision>
  <cp:lastPrinted>2025-11-20T11:22:00Z</cp:lastPrinted>
  <dcterms:created xsi:type="dcterms:W3CDTF">2025-11-20T11:20:00Z</dcterms:created>
  <dcterms:modified xsi:type="dcterms:W3CDTF">2025-11-24T12:12:00Z</dcterms:modified>
</cp:coreProperties>
</file>